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 gaussian KDE method with variable bandwidth and Npts</w:t>
      </w:r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std hist versus KDE with Epanechnikov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much larger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bandwidth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circles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CF5B81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circles, bandwidth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ok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)</w:t>
      </w:r>
    </w:p>
    <w:p w14:paraId="20720FD7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rescents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ok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ok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r w:rsidRPr="00A567EB">
        <w:rPr>
          <w:rFonts w:ascii="Arial" w:hAnsi="Arial" w:cs="Arial"/>
          <w:b/>
          <w:bCs/>
          <w:lang w:val="en-US"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983A" w14:textId="77777777" w:rsidR="00966E5F" w:rsidRPr="00E84AF4" w:rsidRDefault="00966E5F" w:rsidP="00A567EB">
      <w:pPr>
        <w:rPr>
          <w:rFonts w:ascii="Arial" w:hAnsi="Arial" w:cs="Arial"/>
          <w:sz w:val="16"/>
          <w:szCs w:val="16"/>
        </w:rPr>
      </w:pPr>
    </w:p>
    <w:sectPr w:rsidR="00966E5F" w:rsidRPr="00E84AF4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3F6FE6"/>
    <w:rsid w:val="00402F13"/>
    <w:rsid w:val="00406684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D19D3"/>
    <w:rsid w:val="00C434B8"/>
    <w:rsid w:val="00CF5B81"/>
    <w:rsid w:val="00CF6635"/>
    <w:rsid w:val="00D0018C"/>
    <w:rsid w:val="00D04F5C"/>
    <w:rsid w:val="00D315AE"/>
    <w:rsid w:val="00DB19AA"/>
    <w:rsid w:val="00DD3F90"/>
    <w:rsid w:val="00E216FC"/>
    <w:rsid w:val="00E455FD"/>
    <w:rsid w:val="00E515B5"/>
    <w:rsid w:val="00E7252F"/>
    <w:rsid w:val="00E84AF4"/>
    <w:rsid w:val="00ED1C60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semiHidden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3393</TotalTime>
  <Pages>46</Pages>
  <Words>4707</Words>
  <Characters>25889</Characters>
  <Application>Microsoft Office Word</Application>
  <DocSecurity>0</DocSecurity>
  <Lines>215</Lines>
  <Paragraphs>61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63</cp:revision>
  <dcterms:created xsi:type="dcterms:W3CDTF">2020-08-31T16:42:00Z</dcterms:created>
  <dcterms:modified xsi:type="dcterms:W3CDTF">2020-09-18T22:51:00Z</dcterms:modified>
</cp:coreProperties>
</file>